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14B8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314B8F">
                          <w:rPr>
                            <w:sz w:val="24"/>
                          </w:rPr>
                          <w:t>26.06.2024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14B8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14B8F">
                          <w:rPr>
                            <w:sz w:val="24"/>
                          </w:rPr>
                          <w:t xml:space="preserve"> 1027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50008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B078E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23:21:040100</w:t>
      </w:r>
      <w:r w:rsidR="00B078E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</w:t>
      </w:r>
      <w:r w:rsidR="00B078E7">
        <w:rPr>
          <w:b/>
          <w:sz w:val="28"/>
          <w:szCs w:val="28"/>
        </w:rPr>
        <w:t>185</w:t>
      </w:r>
      <w:r>
        <w:rPr>
          <w:b/>
          <w:sz w:val="28"/>
          <w:szCs w:val="28"/>
        </w:rPr>
        <w:t xml:space="preserve">, расположенном по адресу: Краснодарский край, район Новокубанский, город Новокубанск, </w:t>
      </w:r>
      <w:r w:rsidR="00EF4849">
        <w:rPr>
          <w:b/>
          <w:sz w:val="28"/>
          <w:szCs w:val="28"/>
        </w:rPr>
        <w:t>переулок</w:t>
      </w:r>
      <w:r w:rsidR="00B078E7">
        <w:rPr>
          <w:b/>
          <w:sz w:val="28"/>
          <w:szCs w:val="28"/>
        </w:rPr>
        <w:t xml:space="preserve"> Микояна, 7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363D62" w:rsidRPr="002407B0" w:rsidRDefault="00BF58C6" w:rsidP="00363D6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363D62">
        <w:rPr>
          <w:sz w:val="28"/>
          <w:szCs w:val="28"/>
        </w:rPr>
        <w:t>13</w:t>
      </w:r>
      <w:r w:rsidR="00181DD8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363D62">
        <w:rPr>
          <w:sz w:val="28"/>
          <w:szCs w:val="28"/>
        </w:rPr>
        <w:t xml:space="preserve">    </w:t>
      </w:r>
      <w:r w:rsidR="00DF574E" w:rsidRPr="00740CE2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363D62">
        <w:rPr>
          <w:sz w:val="28"/>
          <w:szCs w:val="28"/>
        </w:rPr>
        <w:t>963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>Волковой Ольги Вла</w:t>
      </w:r>
      <w:r w:rsidR="00EF4849">
        <w:rPr>
          <w:sz w:val="28"/>
          <w:szCs w:val="28"/>
        </w:rPr>
        <w:t xml:space="preserve">димировны от 24 мая 2024 года </w:t>
      </w:r>
      <w:r w:rsidR="00F611B9">
        <w:rPr>
          <w:sz w:val="28"/>
          <w:szCs w:val="28"/>
        </w:rPr>
        <w:t xml:space="preserve">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>1244</w:t>
      </w:r>
      <w:r w:rsidR="00F611B9">
        <w:rPr>
          <w:sz w:val="28"/>
          <w:szCs w:val="28"/>
          <w:shd w:val="clear" w:color="auto" w:fill="FFFFFF"/>
        </w:rPr>
        <w:t xml:space="preserve"> квадратных метр</w:t>
      </w:r>
      <w:r w:rsidR="00B078E7">
        <w:rPr>
          <w:sz w:val="28"/>
          <w:szCs w:val="28"/>
          <w:shd w:val="clear" w:color="auto" w:fill="FFFFFF"/>
        </w:rPr>
        <w:t>ов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B078E7">
        <w:rPr>
          <w:rStyle w:val="button-search"/>
          <w:sz w:val="28"/>
          <w:szCs w:val="28"/>
        </w:rPr>
        <w:t>09</w:t>
      </w:r>
      <w:r w:rsidR="00F611B9">
        <w:rPr>
          <w:rStyle w:val="button-search"/>
          <w:sz w:val="28"/>
          <w:szCs w:val="28"/>
        </w:rPr>
        <w:t>:</w:t>
      </w:r>
      <w:r w:rsidR="00B078E7">
        <w:rPr>
          <w:rStyle w:val="button-search"/>
          <w:sz w:val="28"/>
          <w:szCs w:val="28"/>
        </w:rPr>
        <w:t>185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B078E7" w:rsidRPr="00B078E7">
        <w:rPr>
          <w:sz w:val="28"/>
          <w:szCs w:val="28"/>
        </w:rPr>
        <w:t>Краснодарский край, район Новоку</w:t>
      </w:r>
      <w:r w:rsidR="00EF4849">
        <w:rPr>
          <w:sz w:val="28"/>
          <w:szCs w:val="28"/>
        </w:rPr>
        <w:t>банский, город Новокубанск, переулок</w:t>
      </w:r>
      <w:r w:rsidR="00B078E7" w:rsidRPr="00B078E7">
        <w:rPr>
          <w:sz w:val="28"/>
          <w:szCs w:val="28"/>
        </w:rPr>
        <w:t xml:space="preserve"> Микояна, 7</w:t>
      </w:r>
      <w:r w:rsidR="00F611B9" w:rsidRPr="00B078E7">
        <w:rPr>
          <w:sz w:val="28"/>
          <w:szCs w:val="28"/>
        </w:rPr>
        <w:t>,</w:t>
      </w:r>
      <w:r w:rsidR="00766435" w:rsidRPr="00B078E7">
        <w:rPr>
          <w:sz w:val="28"/>
          <w:szCs w:val="28"/>
        </w:rPr>
        <w:t xml:space="preserve"> </w:t>
      </w:r>
      <w:r w:rsidR="00F611B9" w:rsidRPr="00B078E7">
        <w:rPr>
          <w:sz w:val="28"/>
          <w:szCs w:val="28"/>
        </w:rPr>
        <w:t xml:space="preserve">на основании рекомендаций комиссии </w:t>
      </w:r>
      <w:proofErr w:type="gramStart"/>
      <w:r w:rsidR="00F611B9" w:rsidRPr="00B078E7">
        <w:rPr>
          <w:sz w:val="28"/>
          <w:szCs w:val="28"/>
        </w:rPr>
        <w:t>по</w:t>
      </w:r>
      <w:proofErr w:type="gramEnd"/>
      <w:r w:rsidR="00F611B9" w:rsidRPr="00B078E7">
        <w:rPr>
          <w:sz w:val="28"/>
          <w:szCs w:val="28"/>
        </w:rPr>
        <w:t xml:space="preserve"> землепользованию и застройке</w:t>
      </w:r>
      <w:r w:rsidR="00F611B9" w:rsidRPr="002407B0">
        <w:rPr>
          <w:sz w:val="28"/>
          <w:szCs w:val="28"/>
        </w:rPr>
        <w:t xml:space="preserve">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363D62">
        <w:rPr>
          <w:sz w:val="28"/>
          <w:szCs w:val="28"/>
        </w:rPr>
        <w:t>25</w:t>
      </w:r>
      <w:r w:rsidR="00F611B9" w:rsidRPr="002407B0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 xml:space="preserve">июня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363D62">
        <w:rPr>
          <w:sz w:val="28"/>
          <w:szCs w:val="28"/>
        </w:rPr>
        <w:t>7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363D62">
        <w:rPr>
          <w:sz w:val="28"/>
          <w:szCs w:val="28"/>
        </w:rPr>
        <w:t xml:space="preserve"> в связи с не соответствием </w:t>
      </w:r>
      <w:r w:rsidR="00363D62" w:rsidRPr="000E3C58">
        <w:rPr>
          <w:sz w:val="28"/>
          <w:szCs w:val="28"/>
        </w:rPr>
        <w:t>части 1 статьи 40,</w:t>
      </w:r>
      <w:r w:rsidR="00363D62">
        <w:rPr>
          <w:sz w:val="28"/>
          <w:szCs w:val="28"/>
        </w:rPr>
        <w:t xml:space="preserve"> </w:t>
      </w:r>
      <w:r w:rsidR="00363D62" w:rsidRPr="000E3C58">
        <w:rPr>
          <w:color w:val="000000"/>
          <w:sz w:val="28"/>
          <w:szCs w:val="28"/>
        </w:rPr>
        <w:t>части 8, 9 статьи 36</w:t>
      </w:r>
      <w:r w:rsidR="00363D62">
        <w:rPr>
          <w:color w:val="000000"/>
          <w:sz w:val="28"/>
          <w:szCs w:val="28"/>
        </w:rPr>
        <w:t xml:space="preserve"> </w:t>
      </w:r>
      <w:r w:rsidR="00363D62" w:rsidRPr="000E3C58">
        <w:rPr>
          <w:sz w:val="28"/>
          <w:szCs w:val="28"/>
        </w:rPr>
        <w:t>Градостроительного кодекса Российской Федерации</w:t>
      </w:r>
      <w:r w:rsidR="00363D62">
        <w:rPr>
          <w:rFonts w:eastAsia="Calibri"/>
          <w:sz w:val="28"/>
          <w:szCs w:val="28"/>
        </w:rPr>
        <w:t>,</w:t>
      </w:r>
      <w:r w:rsidR="00363D62" w:rsidRPr="002407B0">
        <w:rPr>
          <w:sz w:val="28"/>
          <w:szCs w:val="28"/>
        </w:rPr>
        <w:t xml:space="preserve"> </w:t>
      </w:r>
      <w:proofErr w:type="spellStart"/>
      <w:proofErr w:type="gramStart"/>
      <w:r w:rsidR="00363D62">
        <w:rPr>
          <w:sz w:val="28"/>
          <w:szCs w:val="28"/>
        </w:rPr>
        <w:t>п</w:t>
      </w:r>
      <w:proofErr w:type="spellEnd"/>
      <w:proofErr w:type="gramEnd"/>
      <w:r w:rsidR="00363D62">
        <w:rPr>
          <w:sz w:val="28"/>
          <w:szCs w:val="28"/>
        </w:rPr>
        <w:t xml:space="preserve"> </w:t>
      </w:r>
      <w:r w:rsidR="00363D62" w:rsidRPr="002407B0">
        <w:rPr>
          <w:sz w:val="28"/>
          <w:szCs w:val="28"/>
        </w:rPr>
        <w:t>о с т а </w:t>
      </w:r>
      <w:proofErr w:type="spellStart"/>
      <w:r w:rsidR="00363D62" w:rsidRPr="002407B0">
        <w:rPr>
          <w:sz w:val="28"/>
          <w:szCs w:val="28"/>
        </w:rPr>
        <w:t>н</w:t>
      </w:r>
      <w:proofErr w:type="spellEnd"/>
      <w:r w:rsidR="00363D62" w:rsidRPr="002407B0">
        <w:rPr>
          <w:sz w:val="28"/>
          <w:szCs w:val="28"/>
        </w:rPr>
        <w:t> о в л я ю:</w:t>
      </w:r>
    </w:p>
    <w:p w:rsidR="009B3245" w:rsidRDefault="00363D62" w:rsidP="00363D62">
      <w:pPr>
        <w:tabs>
          <w:tab w:val="left" w:pos="709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r w:rsidR="00B078E7">
        <w:rPr>
          <w:sz w:val="28"/>
          <w:szCs w:val="28"/>
        </w:rPr>
        <w:t>Волковой Ольге Владимировне</w:t>
      </w:r>
      <w:r w:rsidR="00B379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отказать в </w:t>
      </w:r>
      <w:r w:rsidR="00B379F2">
        <w:rPr>
          <w:sz w:val="28"/>
          <w:szCs w:val="28"/>
        </w:rPr>
        <w:t>предостав</w:t>
      </w:r>
      <w:r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AF5DF0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>1244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C229F">
        <w:rPr>
          <w:rStyle w:val="button-search"/>
          <w:sz w:val="28"/>
          <w:szCs w:val="28"/>
        </w:rPr>
        <w:t>0</w:t>
      </w:r>
      <w:r w:rsidR="00B078E7">
        <w:rPr>
          <w:rStyle w:val="button-search"/>
          <w:sz w:val="28"/>
          <w:szCs w:val="28"/>
        </w:rPr>
        <w:t>9</w:t>
      </w:r>
      <w:r w:rsidR="00CC74EC" w:rsidRPr="002407B0">
        <w:rPr>
          <w:rStyle w:val="button-search"/>
          <w:sz w:val="28"/>
          <w:szCs w:val="28"/>
        </w:rPr>
        <w:t>:</w:t>
      </w:r>
      <w:r w:rsidR="00B078E7">
        <w:rPr>
          <w:rStyle w:val="button-search"/>
          <w:sz w:val="28"/>
          <w:szCs w:val="28"/>
        </w:rPr>
        <w:t>185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B078E7" w:rsidRPr="00B078E7">
        <w:rPr>
          <w:sz w:val="28"/>
          <w:szCs w:val="28"/>
        </w:rPr>
        <w:t>Краснодарский край, район Новоку</w:t>
      </w:r>
      <w:r w:rsidR="00EF4849">
        <w:rPr>
          <w:sz w:val="28"/>
          <w:szCs w:val="28"/>
        </w:rPr>
        <w:t>банский, город Новокубанск, переулок</w:t>
      </w:r>
      <w:r w:rsidR="00B078E7" w:rsidRPr="00B078E7">
        <w:rPr>
          <w:sz w:val="28"/>
          <w:szCs w:val="28"/>
        </w:rPr>
        <w:t xml:space="preserve"> Микояна, 7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B078E7">
        <w:rPr>
          <w:sz w:val="28"/>
          <w:szCs w:val="28"/>
        </w:rPr>
        <w:t xml:space="preserve">реконструкции </w:t>
      </w:r>
      <w:r w:rsidR="005C229F">
        <w:rPr>
          <w:sz w:val="28"/>
          <w:szCs w:val="28"/>
        </w:rPr>
        <w:t xml:space="preserve">индивидуального </w:t>
      </w:r>
      <w:r w:rsidR="005C229F">
        <w:rPr>
          <w:sz w:val="28"/>
          <w:szCs w:val="28"/>
        </w:rPr>
        <w:lastRenderedPageBreak/>
        <w:t>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9B3245">
        <w:rPr>
          <w:rStyle w:val="7"/>
          <w:b w:val="0"/>
          <w:color w:val="auto"/>
        </w:rPr>
        <w:t xml:space="preserve"> </w:t>
      </w:r>
      <w:r w:rsidR="00B078E7">
        <w:rPr>
          <w:rStyle w:val="7"/>
          <w:b w:val="0"/>
          <w:color w:val="auto"/>
        </w:rPr>
        <w:t>3,0</w:t>
      </w:r>
      <w:r w:rsidR="00165783">
        <w:rPr>
          <w:rStyle w:val="7"/>
          <w:b w:val="0"/>
          <w:color w:val="auto"/>
        </w:rPr>
        <w:t xml:space="preserve"> метр</w:t>
      </w:r>
      <w:r w:rsidR="00B078E7">
        <w:rPr>
          <w:rStyle w:val="7"/>
          <w:b w:val="0"/>
          <w:color w:val="auto"/>
        </w:rPr>
        <w:t>а</w:t>
      </w:r>
      <w:r w:rsidR="00165783">
        <w:rPr>
          <w:rStyle w:val="7"/>
          <w:b w:val="0"/>
          <w:color w:val="auto"/>
        </w:rPr>
        <w:t xml:space="preserve"> от </w:t>
      </w:r>
      <w:r w:rsidR="00B078E7">
        <w:rPr>
          <w:rStyle w:val="7"/>
          <w:b w:val="0"/>
          <w:color w:val="auto"/>
        </w:rPr>
        <w:t xml:space="preserve">фасадной </w:t>
      </w:r>
      <w:r w:rsidR="00165783">
        <w:rPr>
          <w:rStyle w:val="7"/>
          <w:b w:val="0"/>
          <w:color w:val="auto"/>
        </w:rPr>
        <w:t>межевой границы по</w:t>
      </w:r>
      <w:r>
        <w:rPr>
          <w:rStyle w:val="7"/>
          <w:b w:val="0"/>
          <w:color w:val="auto"/>
        </w:rPr>
        <w:t xml:space="preserve">                          </w:t>
      </w:r>
      <w:r w:rsidR="00165783">
        <w:rPr>
          <w:rStyle w:val="7"/>
          <w:b w:val="0"/>
          <w:color w:val="auto"/>
        </w:rPr>
        <w:t xml:space="preserve"> </w:t>
      </w:r>
      <w:r w:rsidR="00EF4849">
        <w:rPr>
          <w:rStyle w:val="7"/>
          <w:b w:val="0"/>
          <w:color w:val="auto"/>
        </w:rPr>
        <w:t>переулку</w:t>
      </w:r>
      <w:r w:rsidR="00B078E7">
        <w:rPr>
          <w:rStyle w:val="7"/>
          <w:b w:val="0"/>
          <w:color w:val="auto"/>
        </w:rPr>
        <w:t xml:space="preserve"> Микояна.</w:t>
      </w:r>
    </w:p>
    <w:p w:rsidR="002C5020" w:rsidRPr="00A74A2E" w:rsidRDefault="009B3245" w:rsidP="009B3245">
      <w:pPr>
        <w:tabs>
          <w:tab w:val="left" w:pos="709"/>
        </w:tabs>
        <w:jc w:val="both"/>
        <w:rPr>
          <w:bCs/>
          <w:spacing w:val="-10"/>
          <w:sz w:val="28"/>
          <w:szCs w:val="28"/>
          <w:lang w:bidi="ru-RU"/>
        </w:rPr>
      </w:pPr>
      <w:r>
        <w:rPr>
          <w:rStyle w:val="7"/>
          <w:b w:val="0"/>
          <w:color w:val="auto"/>
        </w:rPr>
        <w:tab/>
      </w:r>
      <w:r w:rsidR="002C5020" w:rsidRPr="002407B0">
        <w:rPr>
          <w:sz w:val="28"/>
          <w:szCs w:val="28"/>
        </w:rPr>
        <w:t>2. </w:t>
      </w:r>
      <w:r w:rsidR="002C5020">
        <w:rPr>
          <w:sz w:val="28"/>
          <w:szCs w:val="28"/>
        </w:rPr>
        <w:t>Управлению</w:t>
      </w:r>
      <w:r w:rsidR="002C5020" w:rsidRPr="002407B0">
        <w:rPr>
          <w:sz w:val="28"/>
          <w:szCs w:val="28"/>
        </w:rPr>
        <w:t xml:space="preserve"> имущественных и земельных отношений</w:t>
      </w:r>
      <w:r w:rsidR="002C5020">
        <w:rPr>
          <w:sz w:val="28"/>
          <w:szCs w:val="28"/>
        </w:rPr>
        <w:t>, архитектуры и градостроительства</w:t>
      </w:r>
      <w:r w:rsidR="002C5020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2C5020">
        <w:rPr>
          <w:sz w:val="28"/>
          <w:szCs w:val="28"/>
        </w:rPr>
        <w:t>Никитенко</w:t>
      </w:r>
      <w:r w:rsidR="002C5020"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50008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rPr>
          <w:sz w:val="28"/>
          <w:szCs w:val="28"/>
        </w:rPr>
      </w:pPr>
    </w:p>
    <w:p w:rsidR="00350008" w:rsidRPr="00350008" w:rsidRDefault="00350008" w:rsidP="00350008">
      <w:pPr>
        <w:jc w:val="both"/>
        <w:rPr>
          <w:sz w:val="28"/>
        </w:rPr>
      </w:pPr>
    </w:p>
    <w:sectPr w:rsidR="00350008" w:rsidRPr="00350008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FEB" w:rsidRDefault="00FA5FEB">
      <w:r>
        <w:separator/>
      </w:r>
    </w:p>
  </w:endnote>
  <w:endnote w:type="continuationSeparator" w:id="0">
    <w:p w:rsidR="00FA5FEB" w:rsidRDefault="00FA5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FEB" w:rsidRDefault="00FA5FEB">
      <w:r>
        <w:separator/>
      </w:r>
    </w:p>
  </w:footnote>
  <w:footnote w:type="continuationSeparator" w:id="0">
    <w:p w:rsidR="00FA5FEB" w:rsidRDefault="00FA5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B3C0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B3C0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4B8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1E3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19A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DD4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4B8F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0008"/>
    <w:rsid w:val="00352789"/>
    <w:rsid w:val="00352813"/>
    <w:rsid w:val="003552F5"/>
    <w:rsid w:val="00355C36"/>
    <w:rsid w:val="00355CC4"/>
    <w:rsid w:val="0036134E"/>
    <w:rsid w:val="00363D62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3C04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335E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0F28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1F5E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176DE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75E0D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3245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5DF0"/>
    <w:rsid w:val="00AF67CB"/>
    <w:rsid w:val="00AF75A2"/>
    <w:rsid w:val="00B04FD1"/>
    <w:rsid w:val="00B07572"/>
    <w:rsid w:val="00B078E7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23FA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0FFD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849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5FEB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B8A6C-7DB4-4488-B998-9B2E3BF2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74</cp:revision>
  <cp:lastPrinted>2023-06-29T11:59:00Z</cp:lastPrinted>
  <dcterms:created xsi:type="dcterms:W3CDTF">2021-01-19T08:39:00Z</dcterms:created>
  <dcterms:modified xsi:type="dcterms:W3CDTF">2024-06-27T14:51:00Z</dcterms:modified>
</cp:coreProperties>
</file>